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17" w:rsidRPr="00F32D14" w:rsidRDefault="000D3317" w:rsidP="000D3317">
      <w:pPr>
        <w:shd w:val="clear" w:color="auto" w:fill="FFFFFF"/>
        <w:spacing w:after="0" w:line="240" w:lineRule="auto"/>
        <w:rPr>
          <w:rFonts w:ascii="Century Gothic" w:eastAsia="Times New Roman" w:hAnsi="Century Gothic" w:cs="Helvetica"/>
          <w:bCs/>
          <w:color w:val="000000"/>
          <w:sz w:val="24"/>
          <w:szCs w:val="24"/>
        </w:rPr>
      </w:pPr>
      <w:hyperlink r:id="rId6" w:history="1">
        <w:r w:rsidRPr="00F32D14">
          <w:rPr>
            <w:rStyle w:val="Hyperlink"/>
            <w:rFonts w:ascii="Century Gothic" w:eastAsia="Times New Roman" w:hAnsi="Century Gothic" w:cs="Helvetica"/>
            <w:bCs/>
            <w:sz w:val="24"/>
            <w:szCs w:val="24"/>
          </w:rPr>
          <w:t>TeresaGill@email.com</w:t>
        </w:r>
      </w:hyperlink>
    </w:p>
    <w:p w:rsidR="000D3317" w:rsidRDefault="000D3317" w:rsidP="000D3317">
      <w:pPr>
        <w:shd w:val="clear" w:color="auto" w:fill="FFFFFF"/>
        <w:spacing w:after="0" w:line="240" w:lineRule="auto"/>
        <w:rPr>
          <w:rFonts w:ascii="Century Gothic" w:eastAsia="Times New Roman" w:hAnsi="Century Gothic" w:cs="Helvetica"/>
          <w:bCs/>
          <w:color w:val="000000"/>
          <w:sz w:val="24"/>
          <w:szCs w:val="24"/>
        </w:rPr>
      </w:pPr>
      <w:r>
        <w:rPr>
          <w:rFonts w:ascii="Century Gothic" w:eastAsia="Times New Roman" w:hAnsi="Century Gothic" w:cs="Helvetica"/>
          <w:bCs/>
          <w:color w:val="000000"/>
          <w:sz w:val="24"/>
          <w:szCs w:val="24"/>
        </w:rPr>
        <w:t>Allen Tallenettes Booster Club</w:t>
      </w:r>
    </w:p>
    <w:p w:rsidR="000D3317" w:rsidRDefault="000D3317" w:rsidP="000D3317">
      <w:pPr>
        <w:shd w:val="clear" w:color="auto" w:fill="FFFFFF"/>
        <w:spacing w:after="0" w:line="240" w:lineRule="auto"/>
        <w:rPr>
          <w:rFonts w:ascii="Century Gothic" w:eastAsia="Times New Roman" w:hAnsi="Century Gothic" w:cs="Helvetica"/>
          <w:bCs/>
          <w:color w:val="000000"/>
          <w:sz w:val="24"/>
          <w:szCs w:val="24"/>
        </w:rPr>
      </w:pPr>
    </w:p>
    <w:p w:rsidR="000D3317" w:rsidRDefault="000D3317" w:rsidP="000D3317">
      <w:pPr>
        <w:pStyle w:val="NormalWeb"/>
        <w:spacing w:before="0" w:beforeAutospacing="0" w:after="0" w:afterAutospacing="0"/>
        <w:rPr>
          <w:rFonts w:ascii="Century Gothic" w:eastAsia="+mn-ea" w:hAnsi="Century Gothic" w:cs="Arial"/>
          <w:b/>
          <w:color w:val="000000"/>
          <w:kern w:val="24"/>
        </w:rPr>
      </w:pPr>
    </w:p>
    <w:p w:rsidR="000D3317" w:rsidRDefault="000D3317" w:rsidP="000D3317">
      <w:pPr>
        <w:pStyle w:val="NormalWeb"/>
        <w:spacing w:before="0" w:beforeAutospacing="0" w:after="0" w:afterAutospacing="0"/>
        <w:rPr>
          <w:rFonts w:ascii="Century Gothic" w:eastAsia="+mn-ea" w:hAnsi="Century Gothic" w:cs="Arial"/>
          <w:b/>
          <w:color w:val="000000"/>
          <w:kern w:val="24"/>
        </w:rPr>
      </w:pPr>
    </w:p>
    <w:p w:rsidR="000D3317" w:rsidRDefault="000D3317" w:rsidP="000D3317">
      <w:pPr>
        <w:pStyle w:val="NormalWeb"/>
        <w:spacing w:before="0" w:beforeAutospacing="0" w:after="0" w:afterAutospacing="0"/>
        <w:rPr>
          <w:rFonts w:ascii="Century Gothic" w:eastAsia="+mn-ea" w:hAnsi="Century Gothic" w:cs="Arial"/>
          <w:b/>
          <w:color w:val="000000"/>
          <w:kern w:val="24"/>
        </w:rPr>
      </w:pPr>
      <w:r>
        <w:rPr>
          <w:noProof/>
          <w:color w:val="0000FF"/>
        </w:rPr>
        <w:drawing>
          <wp:inline distT="0" distB="0" distL="0" distR="0" wp14:anchorId="294D2226" wp14:editId="0F23E187">
            <wp:extent cx="3409950" cy="1704975"/>
            <wp:effectExtent l="0" t="0" r="0" b="9525"/>
            <wp:docPr id="2" name="irc_mi" descr="Image result for amazon smil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mazon smile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704975"/>
                    </a:xfrm>
                    <a:prstGeom prst="rect">
                      <a:avLst/>
                    </a:prstGeom>
                    <a:noFill/>
                    <a:ln>
                      <a:noFill/>
                    </a:ln>
                  </pic:spPr>
                </pic:pic>
              </a:graphicData>
            </a:graphic>
          </wp:inline>
        </w:drawing>
      </w:r>
    </w:p>
    <w:p w:rsidR="000D3317" w:rsidRDefault="000D3317" w:rsidP="000D3317">
      <w:pPr>
        <w:pStyle w:val="NormalWeb"/>
        <w:spacing w:before="0" w:beforeAutospacing="0" w:after="0" w:afterAutospacing="0"/>
        <w:rPr>
          <w:rFonts w:ascii="Century Gothic" w:eastAsia="+mn-ea" w:hAnsi="Century Gothic" w:cs="Arial"/>
          <w:b/>
          <w:color w:val="000000"/>
          <w:kern w:val="24"/>
        </w:rPr>
      </w:pPr>
    </w:p>
    <w:p w:rsidR="000D3317" w:rsidRDefault="000D3317" w:rsidP="000D3317">
      <w:pPr>
        <w:pStyle w:val="NormalWeb"/>
        <w:spacing w:before="0" w:beforeAutospacing="0" w:after="0" w:afterAutospacing="0"/>
        <w:rPr>
          <w:rFonts w:ascii="Century Gothic" w:eastAsia="+mn-ea" w:hAnsi="Century Gothic" w:cs="Arial"/>
          <w:b/>
          <w:color w:val="000000"/>
          <w:kern w:val="24"/>
          <w:sz w:val="36"/>
          <w:szCs w:val="36"/>
        </w:rPr>
      </w:pPr>
      <w:r w:rsidRPr="0099372A">
        <w:rPr>
          <w:rFonts w:ascii="Century Gothic" w:eastAsia="+mn-ea" w:hAnsi="Century Gothic" w:cs="Arial"/>
          <w:b/>
          <w:color w:val="000000"/>
          <w:kern w:val="24"/>
          <w:sz w:val="36"/>
          <w:szCs w:val="36"/>
        </w:rPr>
        <w:t>Shop Amazon?</w:t>
      </w:r>
    </w:p>
    <w:p w:rsidR="000D3317" w:rsidRPr="0099372A" w:rsidRDefault="000D3317" w:rsidP="000D3317">
      <w:pPr>
        <w:pStyle w:val="NormalWeb"/>
        <w:spacing w:before="0" w:beforeAutospacing="0" w:after="0" w:afterAutospacing="0"/>
        <w:rPr>
          <w:b/>
          <w:sz w:val="36"/>
          <w:szCs w:val="36"/>
        </w:rPr>
      </w:pPr>
    </w:p>
    <w:p w:rsidR="000D3317" w:rsidRPr="0099372A" w:rsidRDefault="000D3317" w:rsidP="000D3317">
      <w:pPr>
        <w:pStyle w:val="NormalWeb"/>
        <w:spacing w:before="0" w:beforeAutospacing="0" w:after="0" w:afterAutospacing="0"/>
        <w:rPr>
          <w:rFonts w:ascii="Century Gothic" w:eastAsia="+mn-ea" w:hAnsi="Century Gothic" w:cs="Arial"/>
          <w:color w:val="000000"/>
          <w:kern w:val="24"/>
        </w:rPr>
      </w:pPr>
      <w:r w:rsidRPr="0099372A">
        <w:rPr>
          <w:rFonts w:ascii="Century Gothic" w:eastAsia="+mn-ea" w:hAnsi="Century Gothic" w:cs="Arial"/>
          <w:color w:val="000000"/>
          <w:kern w:val="24"/>
        </w:rPr>
        <w:t xml:space="preserve">AmazonSmile will donate </w:t>
      </w:r>
      <w:r w:rsidRPr="0099372A">
        <w:rPr>
          <w:rFonts w:ascii="Century Gothic" w:eastAsia="+mn-ea" w:hAnsi="Century Gothic" w:cs="Arial"/>
          <w:b/>
          <w:bCs/>
          <w:color w:val="000000"/>
          <w:kern w:val="24"/>
        </w:rPr>
        <w:t>0.5%</w:t>
      </w:r>
      <w:r w:rsidRPr="0099372A">
        <w:rPr>
          <w:rFonts w:ascii="Century Gothic" w:eastAsia="+mn-ea" w:hAnsi="Century Gothic" w:cs="Arial"/>
          <w:color w:val="000000"/>
          <w:kern w:val="24"/>
        </w:rPr>
        <w:t xml:space="preserve"> of your purchase to Allen Tallenette Booster Club when shopping Amazon.  </w:t>
      </w:r>
    </w:p>
    <w:p w:rsidR="000D3317" w:rsidRDefault="000D3317" w:rsidP="000D3317">
      <w:pPr>
        <w:pStyle w:val="NormalWeb"/>
        <w:spacing w:before="0" w:beforeAutospacing="0" w:after="0" w:afterAutospacing="0"/>
        <w:rPr>
          <w:rFonts w:ascii="Century Gothic" w:eastAsia="+mn-ea" w:hAnsi="Century Gothic" w:cs="Arial"/>
          <w:color w:val="000000"/>
          <w:kern w:val="24"/>
        </w:rPr>
      </w:pPr>
    </w:p>
    <w:p w:rsidR="000D3317" w:rsidRPr="0099372A" w:rsidRDefault="000D3317" w:rsidP="000D3317">
      <w:pPr>
        <w:pStyle w:val="NormalWeb"/>
        <w:spacing w:before="0" w:beforeAutospacing="0" w:after="0" w:afterAutospacing="0"/>
        <w:rPr>
          <w:rFonts w:ascii="Century Gothic" w:eastAsia="+mn-ea" w:hAnsi="Century Gothic" w:cs="Arial"/>
          <w:color w:val="000000"/>
          <w:kern w:val="24"/>
        </w:rPr>
      </w:pPr>
      <w:r w:rsidRPr="0099372A">
        <w:rPr>
          <w:rFonts w:ascii="Century Gothic" w:eastAsia="+mn-ea" w:hAnsi="Century Gothic" w:cs="Arial"/>
          <w:color w:val="000000"/>
          <w:kern w:val="24"/>
        </w:rPr>
        <w:t xml:space="preserve">Start your shopping using the link below, and you’ll  be able to connect your Amazon account to our ATBC.  </w:t>
      </w:r>
    </w:p>
    <w:p w:rsidR="000D3317" w:rsidRPr="0099372A" w:rsidRDefault="000D3317" w:rsidP="000D3317">
      <w:pPr>
        <w:pStyle w:val="NormalWeb"/>
        <w:spacing w:before="0" w:beforeAutospacing="0" w:after="0" w:afterAutospacing="0"/>
        <w:rPr>
          <w:rFonts w:ascii="Century Gothic" w:eastAsia="+mn-ea" w:hAnsi="Century Gothic" w:cs="Arial"/>
          <w:color w:val="000000"/>
          <w:kern w:val="24"/>
        </w:rPr>
      </w:pPr>
    </w:p>
    <w:p w:rsidR="000D3317" w:rsidRPr="0099372A" w:rsidRDefault="000D3317" w:rsidP="000D3317">
      <w:pPr>
        <w:pStyle w:val="NormalWeb"/>
        <w:spacing w:before="0" w:beforeAutospacing="0" w:after="0" w:afterAutospacing="0"/>
        <w:rPr>
          <w:rFonts w:ascii="Century Gothic" w:eastAsia="+mn-ea" w:hAnsi="Century Gothic" w:cs="Arial"/>
          <w:color w:val="000000"/>
          <w:kern w:val="24"/>
        </w:rPr>
      </w:pPr>
      <w:r w:rsidRPr="0099372A">
        <w:rPr>
          <w:rFonts w:ascii="Century Gothic" w:eastAsia="+mn-ea" w:hAnsi="Century Gothic" w:cs="Arial"/>
          <w:color w:val="000000"/>
          <w:kern w:val="24"/>
        </w:rPr>
        <w:t xml:space="preserve">AmazonSmile is the same Amazon you know and love – the same prices, the same products and the same service.  </w:t>
      </w:r>
    </w:p>
    <w:p w:rsidR="000D3317" w:rsidRDefault="000D3317" w:rsidP="000D3317">
      <w:pPr>
        <w:pStyle w:val="NormalWeb"/>
        <w:spacing w:before="0" w:beforeAutospacing="0" w:after="0" w:afterAutospacing="0"/>
        <w:rPr>
          <w:rFonts w:ascii="Century Gothic" w:eastAsia="+mn-ea" w:hAnsi="Century Gothic" w:cs="Arial"/>
          <w:color w:val="000000"/>
          <w:kern w:val="24"/>
        </w:rPr>
      </w:pPr>
    </w:p>
    <w:p w:rsidR="000D3317" w:rsidRPr="0099372A" w:rsidRDefault="000D3317" w:rsidP="000D3317">
      <w:pPr>
        <w:pStyle w:val="NormalWeb"/>
        <w:spacing w:before="0" w:beforeAutospacing="0" w:after="0" w:afterAutospacing="0"/>
        <w:rPr>
          <w:rFonts w:ascii="Century Gothic" w:eastAsia="+mn-ea" w:hAnsi="Century Gothic" w:cs="Arial"/>
          <w:color w:val="000000"/>
          <w:kern w:val="24"/>
        </w:rPr>
      </w:pPr>
      <w:r w:rsidRPr="0099372A">
        <w:rPr>
          <w:rFonts w:ascii="Century Gothic" w:eastAsia="+mn-ea" w:hAnsi="Century Gothic" w:cs="Arial"/>
          <w:color w:val="000000"/>
          <w:kern w:val="24"/>
        </w:rPr>
        <w:t xml:space="preserve">It is a simple and automatic way for you to support Allen Tallenette Booster Club every time you shop, at no cost to you.  Please note that AmazonSmile does not work on the Amazon App.  </w:t>
      </w:r>
    </w:p>
    <w:p w:rsidR="000D3317" w:rsidRPr="0099372A" w:rsidRDefault="000D3317" w:rsidP="000D3317">
      <w:pPr>
        <w:pStyle w:val="NormalWeb"/>
        <w:spacing w:before="0" w:beforeAutospacing="0" w:after="0" w:afterAutospacing="0"/>
        <w:rPr>
          <w:rFonts w:ascii="Century Gothic" w:eastAsia="+mn-ea" w:hAnsi="Century Gothic" w:cs="Arial"/>
          <w:color w:val="000000"/>
          <w:kern w:val="24"/>
        </w:rPr>
      </w:pPr>
    </w:p>
    <w:p w:rsidR="000D3317" w:rsidRPr="0099372A" w:rsidRDefault="000D3317" w:rsidP="000D3317">
      <w:pPr>
        <w:pStyle w:val="NormalWeb"/>
        <w:spacing w:before="0" w:beforeAutospacing="0" w:after="0" w:afterAutospacing="0"/>
        <w:rPr>
          <w:rFonts w:ascii="Century Gothic" w:eastAsia="+mn-ea" w:hAnsi="Century Gothic" w:cs="Arial"/>
          <w:color w:val="000000"/>
          <w:kern w:val="24"/>
        </w:rPr>
      </w:pPr>
      <w:r w:rsidRPr="0099372A">
        <w:rPr>
          <w:rFonts w:ascii="Century Gothic" w:eastAsia="+mn-ea" w:hAnsi="Century Gothic" w:cs="Arial"/>
          <w:color w:val="000000"/>
          <w:kern w:val="24"/>
        </w:rPr>
        <w:t>Please use the following link below, create a bookmark in your web browser, and share with your friends!  Thank you!</w:t>
      </w:r>
    </w:p>
    <w:p w:rsidR="000D3317" w:rsidRPr="0099372A" w:rsidRDefault="000D3317" w:rsidP="000D3317">
      <w:pPr>
        <w:pStyle w:val="NormalWeb"/>
        <w:spacing w:before="0" w:beforeAutospacing="0" w:after="0" w:afterAutospacing="0"/>
      </w:pPr>
    </w:p>
    <w:p w:rsidR="000D3317" w:rsidRPr="0099372A" w:rsidRDefault="000D3317" w:rsidP="000D3317">
      <w:pPr>
        <w:pStyle w:val="NormalWeb"/>
        <w:spacing w:before="0" w:beforeAutospacing="0" w:after="0" w:afterAutospacing="0"/>
        <w:rPr>
          <w:rFonts w:ascii="Century Gothic" w:eastAsia="+mn-ea" w:hAnsi="Century Gothic" w:cs="Arial"/>
          <w:color w:val="000000"/>
          <w:kern w:val="24"/>
        </w:rPr>
      </w:pPr>
      <w:r w:rsidRPr="0099372A">
        <w:rPr>
          <w:rFonts w:ascii="Century Gothic" w:eastAsia="+mn-ea" w:hAnsi="Century Gothic" w:cs="Arial"/>
          <w:kern w:val="24"/>
        </w:rPr>
        <w:t>https://smile.amazon.com/ch/27-0136957</w:t>
      </w:r>
    </w:p>
    <w:p w:rsidR="000D3317" w:rsidRDefault="000D3317" w:rsidP="000D3317">
      <w:pPr>
        <w:pStyle w:val="NormalWeb"/>
        <w:spacing w:before="0" w:beforeAutospacing="0" w:after="0" w:afterAutospacing="0"/>
      </w:pPr>
    </w:p>
    <w:p w:rsidR="000D3317" w:rsidRPr="00731894" w:rsidRDefault="000D3317" w:rsidP="000D3317">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731894">
        <w:rPr>
          <w:rFonts w:ascii="Times New Roman" w:eastAsia="Times New Roman" w:hAnsi="Times New Roman" w:cs="Times New Roman"/>
          <w:vanish/>
          <w:color w:val="1D2129"/>
          <w:sz w:val="21"/>
          <w:szCs w:val="21"/>
          <w:lang w:val="en"/>
        </w:rPr>
        <w:t xml:space="preserve">All you have to do is click on the link below and it will take you directly to AmazonSmile and </w:t>
      </w:r>
      <w:r w:rsidR="006739D6">
        <w:rPr>
          <w:rFonts w:ascii="Times New Roman" w:eastAsia="Times New Roman" w:hAnsi="Times New Roman" w:cs="Times New Roman"/>
          <w:vanish/>
          <w:color w:val="1D2129"/>
          <w:sz w:val="21"/>
          <w:szCs w:val="21"/>
          <w:lang w:val="en"/>
        </w:rPr>
        <w:t xml:space="preserve">Allen Tallenettes Booster Club </w:t>
      </w:r>
      <w:r w:rsidRPr="00731894">
        <w:rPr>
          <w:rFonts w:ascii="Times New Roman" w:eastAsia="Times New Roman" w:hAnsi="Times New Roman" w:cs="Times New Roman"/>
          <w:vanish/>
          <w:color w:val="1D2129"/>
          <w:sz w:val="21"/>
          <w:szCs w:val="21"/>
          <w:lang w:val="en"/>
        </w:rPr>
        <w:t>will automatically be listed as your designated charitable organization. It’s that simple!</w:t>
      </w:r>
    </w:p>
    <w:p w:rsidR="000D3317" w:rsidRPr="00F32D14" w:rsidRDefault="000D3317" w:rsidP="004A6CB0">
      <w:pPr>
        <w:shd w:val="clear" w:color="auto" w:fill="FFFFFF"/>
        <w:spacing w:before="240" w:after="240" w:line="240" w:lineRule="auto"/>
        <w:rPr>
          <w:rFonts w:ascii="Century Gothic" w:hAnsi="Century Gothic"/>
          <w:sz w:val="24"/>
          <w:szCs w:val="24"/>
        </w:rPr>
      </w:pPr>
      <w:r w:rsidRPr="00731894">
        <w:rPr>
          <w:rFonts w:ascii="Times New Roman" w:eastAsia="Times New Roman" w:hAnsi="Times New Roman" w:cs="Times New Roman"/>
          <w:vanish/>
          <w:color w:val="1D2129"/>
          <w:sz w:val="21"/>
          <w:szCs w:val="21"/>
          <w:lang w:val="en"/>
        </w:rPr>
        <w:t xml:space="preserve">Please note: AmazonSmile does not work on the Amazon App. Please use the link above or go to </w:t>
      </w:r>
      <w:hyperlink r:id="rId9" w:tgtFrame="_blank" w:history="1">
        <w:r w:rsidRPr="00731894">
          <w:rPr>
            <w:rFonts w:ascii="Times New Roman" w:eastAsia="Times New Roman" w:hAnsi="Times New Roman" w:cs="Times New Roman"/>
            <w:vanish/>
            <w:color w:val="365899"/>
            <w:sz w:val="21"/>
            <w:szCs w:val="21"/>
            <w:lang w:val="en"/>
          </w:rPr>
          <w:t>smile.amazon.com</w:t>
        </w:r>
      </w:hyperlink>
      <w:r w:rsidRPr="00731894">
        <w:rPr>
          <w:rFonts w:ascii="Times New Roman" w:eastAsia="Times New Roman" w:hAnsi="Times New Roman" w:cs="Times New Roman"/>
          <w:vanish/>
          <w:color w:val="1D2129"/>
          <w:sz w:val="21"/>
          <w:szCs w:val="21"/>
          <w:lang w:val="en"/>
        </w:rPr>
        <w:t xml:space="preserve"> using your web browser and select Hamilton Elementary PTO as your charitable organization.</w:t>
      </w:r>
      <w:bookmarkStart w:id="0" w:name="_GoBack"/>
      <w:bookmarkEnd w:id="0"/>
    </w:p>
    <w:sectPr w:rsidR="000D3317" w:rsidRPr="00F32D14" w:rsidSect="000D33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E4" w:rsidRDefault="00832BE4" w:rsidP="000D3317">
      <w:pPr>
        <w:spacing w:after="0" w:line="240" w:lineRule="auto"/>
      </w:pPr>
      <w:r>
        <w:separator/>
      </w:r>
    </w:p>
  </w:endnote>
  <w:endnote w:type="continuationSeparator" w:id="0">
    <w:p w:rsidR="00832BE4" w:rsidRDefault="00832BE4" w:rsidP="000D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D6" w:rsidRDefault="006739D6" w:rsidP="004A6CB0">
    <w:pPr>
      <w:pStyle w:val="Footer"/>
    </w:pPr>
    <w:bookmarkStart w:id="1" w:name="DocumentMarkings1FooterEvenPages"/>
  </w:p>
  <w:bookmarkEnd w:id="1"/>
  <w:p w:rsidR="004A6CB0" w:rsidRDefault="004A6C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D6" w:rsidRDefault="006739D6" w:rsidP="004A6CB0">
    <w:pPr>
      <w:pStyle w:val="Footer"/>
    </w:pPr>
    <w:bookmarkStart w:id="2" w:name="DocumentMarkings1FooterPrimary"/>
  </w:p>
  <w:bookmarkEnd w:id="2"/>
  <w:p w:rsidR="004A6CB0" w:rsidRDefault="004A6C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17" w:rsidRDefault="000D3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E4" w:rsidRDefault="00832BE4" w:rsidP="000D3317">
      <w:pPr>
        <w:spacing w:after="0" w:line="240" w:lineRule="auto"/>
      </w:pPr>
      <w:r>
        <w:separator/>
      </w:r>
    </w:p>
  </w:footnote>
  <w:footnote w:type="continuationSeparator" w:id="0">
    <w:p w:rsidR="00832BE4" w:rsidRDefault="00832BE4" w:rsidP="000D3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17" w:rsidRDefault="000D3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17" w:rsidRDefault="000D3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17" w:rsidRDefault="000D3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17"/>
    <w:rsid w:val="000D3317"/>
    <w:rsid w:val="00161BF0"/>
    <w:rsid w:val="002B327B"/>
    <w:rsid w:val="004A6CB0"/>
    <w:rsid w:val="006739D6"/>
    <w:rsid w:val="00832BE4"/>
    <w:rsid w:val="00BD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4E593-5D03-4FBB-805B-4505D13A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17"/>
  </w:style>
  <w:style w:type="paragraph" w:styleId="Footer">
    <w:name w:val="footer"/>
    <w:basedOn w:val="Normal"/>
    <w:link w:val="FooterChar"/>
    <w:uiPriority w:val="99"/>
    <w:unhideWhenUsed/>
    <w:rsid w:val="000D3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17"/>
  </w:style>
  <w:style w:type="character" w:styleId="Hyperlink">
    <w:name w:val="Hyperlink"/>
    <w:basedOn w:val="DefaultParagraphFont"/>
    <w:uiPriority w:val="99"/>
    <w:unhideWhenUsed/>
    <w:rsid w:val="000D3317"/>
    <w:rPr>
      <w:color w:val="0563C1" w:themeColor="hyperlink"/>
      <w:u w:val="single"/>
    </w:rPr>
  </w:style>
  <w:style w:type="paragraph" w:styleId="NormalWeb">
    <w:name w:val="Normal (Web)"/>
    <w:basedOn w:val="Normal"/>
    <w:uiPriority w:val="99"/>
    <w:unhideWhenUsed/>
    <w:rsid w:val="000D33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ahUKEwjmm-uK1-jSAhUESSYKHWGKCvQQjRwIBw&amp;url=http://lvhalsfoundation.org/amazonsmile/&amp;psig=AFQjCNEkWkqpdQOqcwCWFPSxu39ALkrUhg&amp;ust=149022290912369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eresaGill@e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facebook.com/l.php?u=http%3A%2F%2Fsmile.amazon.com%2F&amp;h=xAQEHz2ksAQEsAl7TGlDCmzHLCSt2CzkFCt6lHBfdoZI9ZQ&amp;enc=AZP3Pe6rKQxhGN5DxDz6_8vIqSCY4TjXfQHdCUGbinShuKh78cGQUx64hbt2pBGPJyW8Yb5-jHMnSBq50v9G37KNUIzyoO8QLCRme-OlnUI2Po-GgCspmmyhmY9hjA9NticAuK2TB7L2rDTw-I0M38xWTFHM6T2xzbN1u6WVJsy5sNO4n_JKWE4_rC3mI1j140NekPicDmnSFCAU0Yv9zCPG&amp;s=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601</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Lockhart, Abigail - NTT</dc:creator>
  <cp:keywords>No Restrictions</cp:keywords>
  <dc:description/>
  <cp:lastModifiedBy>Lockhart, Abigail - NTT</cp:lastModifiedBy>
  <cp:revision>3</cp:revision>
  <dcterms:created xsi:type="dcterms:W3CDTF">2017-09-05T18:33:00Z</dcterms:created>
  <dcterms:modified xsi:type="dcterms:W3CDTF">2017-09-05T22:45:00Z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2f5dbdac-c259-440f-949a-dee0ffd9929f</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